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59" w:rsidRPr="003A2660" w:rsidRDefault="007D2559" w:rsidP="007D255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A2660">
        <w:rPr>
          <w:rFonts w:ascii="Times New Roman" w:hAnsi="Times New Roman"/>
          <w:sz w:val="24"/>
          <w:szCs w:val="24"/>
        </w:rPr>
        <w:t xml:space="preserve">униципальное бюджетное </w:t>
      </w:r>
      <w:r>
        <w:rPr>
          <w:rFonts w:ascii="Times New Roman" w:hAnsi="Times New Roman"/>
          <w:sz w:val="24"/>
          <w:szCs w:val="24"/>
        </w:rPr>
        <w:t>обще</w:t>
      </w:r>
      <w:r w:rsidRPr="003A2660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7D2559" w:rsidRPr="003A2660" w:rsidRDefault="007D2559" w:rsidP="007D255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67124">
        <w:rPr>
          <w:rFonts w:ascii="Times New Roman" w:hAnsi="Times New Roman"/>
          <w:sz w:val="24"/>
          <w:szCs w:val="24"/>
        </w:rPr>
        <w:t>Яныльская</w:t>
      </w:r>
      <w:proofErr w:type="spellEnd"/>
      <w:r w:rsidRPr="00C67124">
        <w:rPr>
          <w:rFonts w:ascii="Times New Roman" w:hAnsi="Times New Roman"/>
          <w:sz w:val="24"/>
          <w:szCs w:val="24"/>
        </w:rPr>
        <w:t xml:space="preserve"> средняя школа имени </w:t>
      </w:r>
      <w:proofErr w:type="spellStart"/>
      <w:r w:rsidRPr="00C67124">
        <w:rPr>
          <w:rFonts w:ascii="Times New Roman" w:hAnsi="Times New Roman"/>
          <w:sz w:val="24"/>
          <w:szCs w:val="24"/>
        </w:rPr>
        <w:t>Р.М.Зарипова</w:t>
      </w:r>
      <w:proofErr w:type="spellEnd"/>
      <w:r w:rsidRPr="003A2660">
        <w:rPr>
          <w:rFonts w:ascii="Times New Roman" w:hAnsi="Times New Roman"/>
          <w:sz w:val="24"/>
          <w:szCs w:val="24"/>
        </w:rPr>
        <w:t>»</w:t>
      </w:r>
    </w:p>
    <w:p w:rsidR="007D2559" w:rsidRPr="003A2660" w:rsidRDefault="007D2559" w:rsidP="007D255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A2660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3A2660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7D2559" w:rsidRPr="003A2660" w:rsidRDefault="007D2559" w:rsidP="007D255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7"/>
        <w:gridCol w:w="2852"/>
        <w:gridCol w:w="3552"/>
      </w:tblGrid>
      <w:tr w:rsidR="007D2559" w:rsidRPr="003A2660" w:rsidTr="0098116D">
        <w:tc>
          <w:tcPr>
            <w:tcW w:w="3198" w:type="dxa"/>
          </w:tcPr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7D2559" w:rsidRPr="00A5577B" w:rsidRDefault="007D2559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7D2559" w:rsidRPr="00A5577B" w:rsidRDefault="007D2559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7D2559" w:rsidRPr="00A5577B" w:rsidRDefault="007D2559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7D2559" w:rsidRPr="00A5577B" w:rsidRDefault="007D2559" w:rsidP="0098116D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577B"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7D2559" w:rsidRPr="00A5577B" w:rsidRDefault="007D2559" w:rsidP="009811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65 от 27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7D2559" w:rsidRPr="003A2660" w:rsidTr="0098116D">
        <w:tc>
          <w:tcPr>
            <w:tcW w:w="3198" w:type="dxa"/>
          </w:tcPr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Принята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 на заседании педагогического совета </w:t>
            </w:r>
          </w:p>
          <w:p w:rsidR="007D2559" w:rsidRPr="004B01CC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 w:rsidRPr="004B01C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7D2559" w:rsidRPr="00A5577B" w:rsidRDefault="007D2559" w:rsidP="0098116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577B">
              <w:rPr>
                <w:rFonts w:ascii="Times New Roman" w:hAnsi="Times New Roman"/>
                <w:sz w:val="24"/>
                <w:szCs w:val="24"/>
              </w:rPr>
              <w:t>Рассмотрена</w:t>
            </w:r>
            <w:proofErr w:type="gramEnd"/>
            <w:r w:rsidRPr="00A5577B">
              <w:rPr>
                <w:rFonts w:ascii="Times New Roman" w:hAnsi="Times New Roman"/>
                <w:sz w:val="24"/>
                <w:szCs w:val="24"/>
              </w:rPr>
              <w:t xml:space="preserve"> на заседании ШМО учителей  естественно-научного цикла</w:t>
            </w:r>
          </w:p>
          <w:p w:rsidR="007D2559" w:rsidRPr="004B01CC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577B"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7D2559" w:rsidRPr="00A5577B" w:rsidRDefault="007D2559" w:rsidP="009811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77B">
              <w:rPr>
                <w:rFonts w:ascii="Times New Roman" w:hAnsi="Times New Roman"/>
                <w:sz w:val="24"/>
                <w:szCs w:val="24"/>
              </w:rPr>
              <w:t>Ибрагимова Э.А.</w:t>
            </w:r>
          </w:p>
        </w:tc>
      </w:tr>
    </w:tbl>
    <w:p w:rsidR="00380586" w:rsidRPr="00260C84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80586" w:rsidRPr="00260C84" w:rsidRDefault="00380586" w:rsidP="0038058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D53163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D53163">
        <w:rPr>
          <w:rFonts w:ascii="Times New Roman" w:hAnsi="Times New Roman"/>
          <w:sz w:val="24"/>
          <w:szCs w:val="24"/>
        </w:rPr>
        <w:t>по учебному предмету «Информатика» для 8 класса</w:t>
      </w: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D53163">
        <w:rPr>
          <w:rFonts w:ascii="Times New Roman" w:hAnsi="Times New Roman"/>
          <w:sz w:val="24"/>
          <w:szCs w:val="24"/>
        </w:rPr>
        <w:t xml:space="preserve">Базовый уровень </w:t>
      </w:r>
    </w:p>
    <w:p w:rsidR="00380586" w:rsidRPr="00D53163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380586" w:rsidRPr="00260C84" w:rsidRDefault="00380586" w:rsidP="00380586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7513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1480"/>
        <w:gridCol w:w="4819"/>
      </w:tblGrid>
      <w:tr w:rsidR="00380586" w:rsidRPr="00260C84" w:rsidTr="00770594">
        <w:trPr>
          <w:trHeight w:val="390"/>
        </w:trPr>
        <w:tc>
          <w:tcPr>
            <w:tcW w:w="1214" w:type="dxa"/>
            <w:hideMark/>
          </w:tcPr>
          <w:p w:rsidR="00380586" w:rsidRPr="00260C84" w:rsidRDefault="00380586" w:rsidP="007705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380586" w:rsidRPr="00260C84" w:rsidRDefault="00380586" w:rsidP="007705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380586" w:rsidRDefault="00380586" w:rsidP="0077059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Мухарлямова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Гульнара Маратовна, </w:t>
            </w:r>
          </w:p>
          <w:p w:rsidR="00380586" w:rsidRDefault="00380586" w:rsidP="0077059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информатики </w:t>
            </w:r>
          </w:p>
          <w:p w:rsidR="00380586" w:rsidRPr="00260C84" w:rsidRDefault="00380586" w:rsidP="0077059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квалификационной категории</w:t>
            </w:r>
          </w:p>
        </w:tc>
      </w:tr>
    </w:tbl>
    <w:p w:rsidR="00380586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3163" w:rsidRDefault="00D53163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0586" w:rsidRDefault="00380586" w:rsidP="003805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8140E5" w:rsidRPr="003C5D97">
        <w:rPr>
          <w:rFonts w:ascii="Times New Roman" w:hAnsi="Times New Roman"/>
          <w:sz w:val="24"/>
          <w:szCs w:val="24"/>
        </w:rPr>
        <w:t>2</w:t>
      </w:r>
      <w:r w:rsidR="007D255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380586" w:rsidRPr="002A7B2B" w:rsidRDefault="00380586" w:rsidP="003805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FB9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ИЗУЧЕНИЯ УЧЕБНОГО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FB9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критичность мышления, умение распознавать логически некорректные высказывания, отличать гипотезу от факта;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креативность мышления, инициатива, находчивость, активность при решении задач;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умение контролировать процесс и результат учебной математической деятельности;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способность к эмоциональному восприятию математических объект</w:t>
      </w:r>
      <w:r>
        <w:rPr>
          <w:rFonts w:eastAsiaTheme="minorHAnsi"/>
          <w:lang w:eastAsia="en-US"/>
        </w:rPr>
        <w:t>ов, задач, решений, рассуждений.</w:t>
      </w: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иметь первоначальные представления об идеях и о методах информатики как об универсальном языке науки и техники, о средстве моделирования явлений и процессов;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умение видеть задачу в контексте проблемной ситуации в других дисциплинах, в окружающей жизни;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находить в различных источниках информацию, необходимую для решения информационных проблем, и представлять ее в понятной форме;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принимать решение в условиях неполной и избыточной, точной и вероятностной информации;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понимать и использовать средства наглядности (графики, диаграммы, таблицы, схемы и др.) для иллюстрации, интерпретации, аргументации;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 умение выдвигать гипотезы при решении учебных задач и понимать необходимость их проверки;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>умение самостоятельно ставить цели, выбирать и создавать алгоритмы для решения учебных проблем;</w:t>
      </w:r>
    </w:p>
    <w:p w:rsidR="00C36074" w:rsidRPr="00655136" w:rsidRDefault="00C36074" w:rsidP="00C36074">
      <w:pPr>
        <w:pStyle w:val="ae"/>
        <w:numPr>
          <w:ilvl w:val="0"/>
          <w:numId w:val="23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655136">
        <w:rPr>
          <w:rFonts w:eastAsiaTheme="minorHAnsi"/>
          <w:lang w:eastAsia="en-US"/>
        </w:rPr>
        <w:t xml:space="preserve"> умение планировать и осуществлять деятельность, направленную на решение задач исследовательско</w:t>
      </w:r>
      <w:r>
        <w:rPr>
          <w:rFonts w:eastAsiaTheme="minorHAnsi"/>
          <w:lang w:eastAsia="en-US"/>
        </w:rPr>
        <w:t>го характера.</w:t>
      </w:r>
    </w:p>
    <w:p w:rsidR="00C36074" w:rsidRDefault="00C36074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492" w:rsidRPr="008140E5" w:rsidRDefault="00347492" w:rsidP="003474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40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C36074" w:rsidRPr="008140E5" w:rsidRDefault="00C36074" w:rsidP="00C360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0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Математические основы информатики</w:t>
      </w:r>
    </w:p>
    <w:p w:rsidR="00C36074" w:rsidRPr="00655136" w:rsidRDefault="00C36074" w:rsidP="00C36074">
      <w:p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55136">
        <w:rPr>
          <w:rFonts w:ascii="Times New Roman" w:hAnsi="Times New Roman" w:cs="Times New Roman"/>
          <w:bCs/>
          <w:sz w:val="24"/>
          <w:szCs w:val="24"/>
          <w:u w:val="single"/>
        </w:rPr>
        <w:t>Выпускник научится: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 xml:space="preserve">записывать в двоичной системе целые числа от 0 до 1024; 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 xml:space="preserve">переводить заданное натуральное число из десятичной записи в </w:t>
      </w:r>
      <w:proofErr w:type="gramStart"/>
      <w:r w:rsidRPr="00655136">
        <w:rPr>
          <w:rFonts w:ascii="Times New Roman" w:hAnsi="Times New Roman" w:cs="Times New Roman"/>
          <w:sz w:val="24"/>
          <w:szCs w:val="24"/>
        </w:rPr>
        <w:t>двоичную</w:t>
      </w:r>
      <w:proofErr w:type="gramEnd"/>
      <w:r w:rsidRPr="00655136">
        <w:rPr>
          <w:rFonts w:ascii="Times New Roman" w:hAnsi="Times New Roman" w:cs="Times New Roman"/>
          <w:sz w:val="24"/>
          <w:szCs w:val="24"/>
        </w:rPr>
        <w:t xml:space="preserve"> и из двоичной в десятичную; 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сравнивать числа в двоичной записи; складывать и вычитать числа, записанные в двоичной системе счисления;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  <w:tab w:val="left" w:pos="1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 xml:space="preserve">определять количество элементов </w:t>
      </w:r>
      <w:proofErr w:type="gramStart"/>
      <w:r w:rsidRPr="0065513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55136">
        <w:rPr>
          <w:rFonts w:ascii="Times New Roman" w:hAnsi="Times New Roman" w:cs="Times New Roman"/>
          <w:sz w:val="24"/>
          <w:szCs w:val="24"/>
        </w:rPr>
        <w:t xml:space="preserve"> множествах, полученных из двух или трех базовых множеств с помощью операций объединения, пересечения и дополнения;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lastRenderedPageBreak/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кодировать и декодировать тексты по заданной кодовой таблице;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136">
        <w:rPr>
          <w:rFonts w:ascii="Times New Roman" w:hAnsi="Times New Roman" w:cs="Times New Roman"/>
          <w:sz w:val="24"/>
          <w:szCs w:val="24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proofErr w:type="gramEnd"/>
    </w:p>
    <w:p w:rsidR="00C36074" w:rsidRPr="00655136" w:rsidRDefault="00C36074" w:rsidP="00C36074">
      <w:pPr>
        <w:pStyle w:val="a4"/>
        <w:numPr>
          <w:ilvl w:val="0"/>
          <w:numId w:val="1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C36074" w:rsidRPr="00655136" w:rsidRDefault="00C36074" w:rsidP="00C36074">
      <w:pPr>
        <w:tabs>
          <w:tab w:val="left" w:pos="820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55136">
        <w:rPr>
          <w:rFonts w:ascii="Times New Roman" w:hAnsi="Times New Roman" w:cs="Times New Roman"/>
          <w:bCs/>
          <w:sz w:val="24"/>
          <w:szCs w:val="24"/>
          <w:u w:val="single"/>
        </w:rPr>
        <w:t>Выпускник получит возможность научиться:</w:t>
      </w:r>
    </w:p>
    <w:p w:rsidR="00C36074" w:rsidRPr="00655136" w:rsidRDefault="00C36074" w:rsidP="00C36074">
      <w:pPr>
        <w:pStyle w:val="a4"/>
        <w:numPr>
          <w:ilvl w:val="0"/>
          <w:numId w:val="24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узнать о том, что любые дискретные данные можно описать, используя алфавит, содержащий толь</w:t>
      </w:r>
      <w:r w:rsidR="008140E5">
        <w:rPr>
          <w:rFonts w:ascii="Times New Roman" w:hAnsi="Times New Roman" w:cs="Times New Roman"/>
          <w:sz w:val="24"/>
          <w:szCs w:val="24"/>
        </w:rPr>
        <w:t>ко два символа, например, 0 и 1</w:t>
      </w:r>
      <w:r w:rsidR="008140E5" w:rsidRPr="008140E5">
        <w:rPr>
          <w:rFonts w:ascii="Times New Roman" w:hAnsi="Times New Roman" w:cs="Times New Roman"/>
          <w:sz w:val="24"/>
          <w:szCs w:val="24"/>
        </w:rPr>
        <w:t>.</w:t>
      </w:r>
    </w:p>
    <w:p w:rsidR="00C36074" w:rsidRPr="00655136" w:rsidRDefault="00C36074" w:rsidP="00C360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Алгоритмы и элементы программирования</w:t>
      </w:r>
    </w:p>
    <w:p w:rsidR="00C36074" w:rsidRPr="00655136" w:rsidRDefault="00C36074" w:rsidP="00C360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55136">
        <w:rPr>
          <w:rFonts w:ascii="Times New Roman" w:hAnsi="Times New Roman" w:cs="Times New Roman"/>
          <w:bCs/>
          <w:sz w:val="24"/>
          <w:szCs w:val="24"/>
          <w:u w:val="single"/>
        </w:rPr>
        <w:t>Выпускник научится: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составлять алгоритмы для решения учебных задач различных типов;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определять результат выполнения заданного алгоритма или его фрагмента;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 w:rsidRPr="00655136">
        <w:rPr>
          <w:rFonts w:ascii="Times New Roman" w:hAnsi="Times New Roman" w:cs="Times New Roman"/>
          <w:sz w:val="24"/>
          <w:szCs w:val="24"/>
        </w:rPr>
        <w:t>конкретном</w:t>
      </w:r>
      <w:proofErr w:type="gramEnd"/>
      <w:r w:rsidRPr="00655136">
        <w:rPr>
          <w:rFonts w:ascii="Times New Roman" w:hAnsi="Times New Roman" w:cs="Times New Roman"/>
          <w:sz w:val="24"/>
          <w:szCs w:val="24"/>
        </w:rPr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655136">
        <w:rPr>
          <w:rFonts w:ascii="Times New Roman" w:hAnsi="Times New Roman" w:cs="Times New Roman"/>
          <w:sz w:val="24"/>
          <w:szCs w:val="24"/>
        </w:rPr>
        <w:tab/>
        <w:t>программ на выбранном языке программирования; выполнять эти программы на компьютере;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 xml:space="preserve">анализировать предложенный алгоритм, например, </w:t>
      </w:r>
      <w:proofErr w:type="gramStart"/>
      <w:r w:rsidRPr="00655136">
        <w:rPr>
          <w:rFonts w:ascii="Times New Roman" w:hAnsi="Times New Roman" w:cs="Times New Roman"/>
          <w:sz w:val="24"/>
          <w:szCs w:val="24"/>
        </w:rPr>
        <w:t>определять какие результаты возможны</w:t>
      </w:r>
      <w:proofErr w:type="gramEnd"/>
      <w:r w:rsidRPr="00655136">
        <w:rPr>
          <w:rFonts w:ascii="Times New Roman" w:hAnsi="Times New Roman" w:cs="Times New Roman"/>
          <w:sz w:val="24"/>
          <w:szCs w:val="24"/>
        </w:rPr>
        <w:t xml:space="preserve"> при заданном множестве исходных значений;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использовать логические значения, операции и выражения с ними;</w:t>
      </w:r>
    </w:p>
    <w:p w:rsidR="00C36074" w:rsidRPr="00655136" w:rsidRDefault="00C36074" w:rsidP="00C36074">
      <w:pPr>
        <w:pStyle w:val="a4"/>
        <w:numPr>
          <w:ilvl w:val="0"/>
          <w:numId w:val="19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136">
        <w:rPr>
          <w:rFonts w:ascii="Times New Roman" w:hAnsi="Times New Roman" w:cs="Times New Roman"/>
          <w:sz w:val="24"/>
          <w:szCs w:val="24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23473D" w:rsidRPr="0023473D" w:rsidRDefault="00D53163" w:rsidP="0023473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proofErr w:type="gramStart"/>
      <w:r>
        <w:rPr>
          <w:rFonts w:ascii="Times New Roman" w:hAnsi="Times New Roman"/>
          <w:b/>
          <w:sz w:val="24"/>
          <w:szCs w:val="28"/>
        </w:rPr>
        <w:t>Обучающийся</w:t>
      </w:r>
      <w:proofErr w:type="gramEnd"/>
      <w:r w:rsidR="0023473D" w:rsidRPr="0023473D">
        <w:rPr>
          <w:rFonts w:ascii="Times New Roman" w:hAnsi="Times New Roman"/>
          <w:b/>
          <w:sz w:val="24"/>
          <w:szCs w:val="28"/>
        </w:rPr>
        <w:t xml:space="preserve"> получит возможность:</w:t>
      </w:r>
    </w:p>
    <w:p w:rsidR="0023473D" w:rsidRPr="0023473D" w:rsidRDefault="0023473D" w:rsidP="0023473D">
      <w:pPr>
        <w:pStyle w:val="a4"/>
        <w:numPr>
          <w:ilvl w:val="0"/>
          <w:numId w:val="1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23473D" w:rsidRPr="0023473D" w:rsidRDefault="0023473D" w:rsidP="0023473D">
      <w:pPr>
        <w:pStyle w:val="a4"/>
        <w:numPr>
          <w:ilvl w:val="0"/>
          <w:numId w:val="1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23473D" w:rsidRPr="0023473D" w:rsidRDefault="0023473D" w:rsidP="0023473D">
      <w:pPr>
        <w:pStyle w:val="a4"/>
        <w:numPr>
          <w:ilvl w:val="0"/>
          <w:numId w:val="1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23473D" w:rsidRPr="0023473D" w:rsidRDefault="0023473D" w:rsidP="0023473D">
      <w:pPr>
        <w:pStyle w:val="a4"/>
        <w:numPr>
          <w:ilvl w:val="0"/>
          <w:numId w:val="18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</w:rPr>
      </w:pPr>
      <w:r w:rsidRPr="0023473D">
        <w:rPr>
          <w:rFonts w:ascii="Times New Roman" w:hAnsi="Times New Roman"/>
          <w:i/>
          <w:sz w:val="24"/>
          <w:szCs w:val="28"/>
        </w:rPr>
        <w:lastRenderedPageBreak/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23473D" w:rsidRPr="0023473D" w:rsidRDefault="0023473D" w:rsidP="0023473D">
      <w:pPr>
        <w:pStyle w:val="a4"/>
        <w:numPr>
          <w:ilvl w:val="0"/>
          <w:numId w:val="18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</w:rPr>
      </w:pPr>
      <w:r w:rsidRPr="0023473D">
        <w:rPr>
          <w:rFonts w:ascii="Times New Roman" w:hAnsi="Times New Roman"/>
          <w:i/>
          <w:sz w:val="24"/>
          <w:szCs w:val="28"/>
        </w:rPr>
        <w:t>узнать о наличии кодов, которые исправляют ошибки искажения, возникающие при передаче информации.</w:t>
      </w:r>
    </w:p>
    <w:p w:rsidR="0023473D" w:rsidRPr="0023473D" w:rsidRDefault="0023473D" w:rsidP="0023473D">
      <w:pPr>
        <w:pStyle w:val="a4"/>
        <w:numPr>
          <w:ilvl w:val="0"/>
          <w:numId w:val="20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познакомиться с использованием в программах строковых величин и с операциями со строковыми величинами;</w:t>
      </w:r>
    </w:p>
    <w:p w:rsidR="0023473D" w:rsidRPr="0023473D" w:rsidRDefault="0023473D" w:rsidP="0023473D">
      <w:pPr>
        <w:pStyle w:val="a4"/>
        <w:numPr>
          <w:ilvl w:val="0"/>
          <w:numId w:val="20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создавать программы для решения задач, возникающих в процессе учебы и вне ее;</w:t>
      </w:r>
    </w:p>
    <w:p w:rsidR="0023473D" w:rsidRPr="0023473D" w:rsidRDefault="0023473D" w:rsidP="0023473D">
      <w:pPr>
        <w:pStyle w:val="a4"/>
        <w:numPr>
          <w:ilvl w:val="0"/>
          <w:numId w:val="20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познакомиться с задачами обработки данных и алгоритмами их решения;</w:t>
      </w:r>
    </w:p>
    <w:p w:rsidR="0023473D" w:rsidRPr="0023473D" w:rsidRDefault="0023473D" w:rsidP="0023473D">
      <w:pPr>
        <w:pStyle w:val="a4"/>
        <w:numPr>
          <w:ilvl w:val="0"/>
          <w:numId w:val="20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347492" w:rsidRPr="0023473D" w:rsidRDefault="0023473D" w:rsidP="0023473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23473D" w:rsidRPr="0023473D" w:rsidRDefault="00D53163" w:rsidP="0023473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Обучающийся</w:t>
      </w:r>
      <w:r w:rsidR="0023473D" w:rsidRPr="0023473D">
        <w:rPr>
          <w:rFonts w:ascii="Times New Roman" w:hAnsi="Times New Roman"/>
          <w:b/>
          <w:sz w:val="24"/>
          <w:szCs w:val="28"/>
        </w:rPr>
        <w:t xml:space="preserve"> овладеет (как результат применения программных систем и </w:t>
      </w:r>
      <w:proofErr w:type="gramStart"/>
      <w:r w:rsidR="0023473D" w:rsidRPr="0023473D">
        <w:rPr>
          <w:rFonts w:ascii="Times New Roman" w:hAnsi="Times New Roman"/>
          <w:b/>
          <w:sz w:val="24"/>
          <w:szCs w:val="28"/>
        </w:rPr>
        <w:t>интернет-сервисов</w:t>
      </w:r>
      <w:proofErr w:type="gramEnd"/>
      <w:r w:rsidR="0023473D" w:rsidRPr="0023473D">
        <w:rPr>
          <w:rFonts w:ascii="Times New Roman" w:hAnsi="Times New Roman"/>
          <w:b/>
          <w:sz w:val="24"/>
          <w:szCs w:val="28"/>
        </w:rPr>
        <w:t xml:space="preserve"> в данном курсе и во всем образовательном процессе):</w:t>
      </w:r>
    </w:p>
    <w:p w:rsidR="0023473D" w:rsidRPr="0023473D" w:rsidRDefault="0023473D" w:rsidP="0023473D">
      <w:pPr>
        <w:pStyle w:val="a4"/>
        <w:numPr>
          <w:ilvl w:val="0"/>
          <w:numId w:val="21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23473D">
        <w:rPr>
          <w:rFonts w:ascii="Times New Roman" w:eastAsia="Times New Roman" w:hAnsi="Times New Roman"/>
          <w:sz w:val="24"/>
          <w:szCs w:val="28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Pr="0023473D">
        <w:rPr>
          <w:rFonts w:ascii="Times New Roman" w:eastAsia="Times New Roman" w:hAnsi="Times New Roman"/>
          <w:sz w:val="24"/>
          <w:szCs w:val="28"/>
        </w:rPr>
        <w:t>интернет-сервисов</w:t>
      </w:r>
      <w:proofErr w:type="gramEnd"/>
      <w:r w:rsidRPr="0023473D">
        <w:rPr>
          <w:rFonts w:ascii="Times New Roman" w:eastAsia="Times New Roman" w:hAnsi="Times New Roman"/>
          <w:sz w:val="24"/>
          <w:szCs w:val="28"/>
        </w:rPr>
        <w:t xml:space="preserve"> и т. п.;</w:t>
      </w:r>
    </w:p>
    <w:p w:rsidR="0023473D" w:rsidRPr="0023473D" w:rsidRDefault="0023473D" w:rsidP="00380586">
      <w:pPr>
        <w:pStyle w:val="a4"/>
        <w:numPr>
          <w:ilvl w:val="0"/>
          <w:numId w:val="21"/>
        </w:numPr>
        <w:tabs>
          <w:tab w:val="left" w:pos="820"/>
          <w:tab w:val="left" w:pos="993"/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240" w:lineRule="auto"/>
        <w:ind w:hanging="11"/>
        <w:jc w:val="both"/>
        <w:rPr>
          <w:rFonts w:ascii="Times New Roman" w:hAnsi="Times New Roman"/>
          <w:b/>
          <w:sz w:val="24"/>
          <w:szCs w:val="28"/>
        </w:rPr>
      </w:pPr>
      <w:r w:rsidRPr="0023473D">
        <w:rPr>
          <w:rFonts w:ascii="Times New Roman" w:eastAsia="Times New Roman" w:hAnsi="Times New Roman"/>
          <w:sz w:val="24"/>
          <w:szCs w:val="28"/>
        </w:rPr>
        <w:t xml:space="preserve">основами соблюдения норм информационной этики и права. </w:t>
      </w:r>
    </w:p>
    <w:p w:rsidR="0023473D" w:rsidRPr="0023473D" w:rsidRDefault="0045751E" w:rsidP="0023473D">
      <w:pPr>
        <w:tabs>
          <w:tab w:val="left" w:pos="820"/>
          <w:tab w:val="left" w:pos="993"/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Обучающийся</w:t>
      </w:r>
      <w:r w:rsidR="0023473D" w:rsidRPr="0023473D">
        <w:rPr>
          <w:rFonts w:ascii="Times New Roman" w:hAnsi="Times New Roman"/>
          <w:b/>
          <w:sz w:val="24"/>
          <w:szCs w:val="28"/>
        </w:rPr>
        <w:t xml:space="preserve"> получит возможность (в данном курсе и иной учебной деятельности):</w:t>
      </w:r>
    </w:p>
    <w:p w:rsidR="0023473D" w:rsidRPr="0023473D" w:rsidRDefault="0023473D" w:rsidP="0023473D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узнать о данных от датчиков, например, датчиков роботизированных устройств;</w:t>
      </w:r>
    </w:p>
    <w:p w:rsidR="0023473D" w:rsidRPr="0023473D" w:rsidRDefault="0023473D" w:rsidP="0023473D">
      <w:pPr>
        <w:pStyle w:val="a4"/>
        <w:numPr>
          <w:ilvl w:val="0"/>
          <w:numId w:val="22"/>
        </w:numPr>
        <w:tabs>
          <w:tab w:val="left" w:pos="9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23473D">
        <w:rPr>
          <w:rFonts w:ascii="Times New Roman" w:eastAsia="Times New Roman" w:hAnsi="Times New Roman"/>
          <w:i/>
          <w:sz w:val="24"/>
          <w:szCs w:val="28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23473D" w:rsidRDefault="0023473D" w:rsidP="002347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23473D" w:rsidRDefault="0023473D">
      <w:p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347492" w:rsidRPr="00843885" w:rsidRDefault="00380586" w:rsidP="0038058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СОДЕРЖАНИЕ УЧЕБНОГО ПРЕДМЕТА</w:t>
      </w:r>
    </w:p>
    <w:p w:rsidR="00F312D3" w:rsidRPr="0021588F" w:rsidRDefault="00F312D3" w:rsidP="00F312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88F">
        <w:rPr>
          <w:rFonts w:ascii="Times New Roman" w:hAnsi="Times New Roman" w:cs="Times New Roman"/>
          <w:b/>
          <w:sz w:val="24"/>
          <w:szCs w:val="24"/>
        </w:rPr>
        <w:t>Математические основы информатики</w:t>
      </w:r>
    </w:p>
    <w:p w:rsidR="00F312D3" w:rsidRPr="00347492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47492">
        <w:rPr>
          <w:rFonts w:ascii="Times New Roman" w:eastAsia="Calibri" w:hAnsi="Times New Roman" w:cs="Times New Roman"/>
          <w:sz w:val="24"/>
          <w:szCs w:val="28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F312D3" w:rsidRPr="00347492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47492">
        <w:rPr>
          <w:rFonts w:ascii="Times New Roman" w:eastAsia="Calibri" w:hAnsi="Times New Roman" w:cs="Times New Roman"/>
          <w:sz w:val="24"/>
          <w:szCs w:val="28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F312D3" w:rsidRPr="00347492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47492">
        <w:rPr>
          <w:rFonts w:ascii="Times New Roman" w:eastAsia="Calibri" w:hAnsi="Times New Roman" w:cs="Times New Roman"/>
          <w:sz w:val="24"/>
          <w:szCs w:val="28"/>
        </w:rPr>
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</w:r>
      <w:proofErr w:type="gramStart"/>
      <w:r w:rsidRPr="00347492">
        <w:rPr>
          <w:rFonts w:ascii="Times New Roman" w:eastAsia="Calibri" w:hAnsi="Times New Roman" w:cs="Times New Roman"/>
          <w:sz w:val="24"/>
          <w:szCs w:val="28"/>
        </w:rPr>
        <w:t>двоичную</w:t>
      </w:r>
      <w:proofErr w:type="gramEnd"/>
      <w:r w:rsidRPr="00347492">
        <w:rPr>
          <w:rFonts w:ascii="Times New Roman" w:eastAsia="Calibri" w:hAnsi="Times New Roman" w:cs="Times New Roman"/>
          <w:sz w:val="24"/>
          <w:szCs w:val="28"/>
        </w:rPr>
        <w:t xml:space="preserve"> и из двоичной в десятичную.</w:t>
      </w:r>
    </w:p>
    <w:p w:rsidR="00F312D3" w:rsidRPr="00347492" w:rsidRDefault="00F312D3" w:rsidP="00F312D3">
      <w:pPr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47492">
        <w:rPr>
          <w:rFonts w:ascii="Times New Roman" w:eastAsia="Calibri" w:hAnsi="Times New Roman" w:cs="Times New Roman"/>
          <w:sz w:val="24"/>
          <w:szCs w:val="28"/>
        </w:rP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 w:rsidRPr="00347492">
        <w:rPr>
          <w:rFonts w:ascii="Times New Roman" w:eastAsia="Calibri" w:hAnsi="Times New Roman" w:cs="Times New Roman"/>
          <w:sz w:val="24"/>
          <w:szCs w:val="28"/>
        </w:rPr>
        <w:t>восьмеричную</w:t>
      </w:r>
      <w:proofErr w:type="gramEnd"/>
      <w:r w:rsidRPr="00347492">
        <w:rPr>
          <w:rFonts w:ascii="Times New Roman" w:eastAsia="Calibri" w:hAnsi="Times New Roman" w:cs="Times New Roman"/>
          <w:sz w:val="24"/>
          <w:szCs w:val="28"/>
        </w:rPr>
        <w:t xml:space="preserve">,  шестнадцатеричную и обратно. </w:t>
      </w:r>
    </w:p>
    <w:p w:rsidR="00F312D3" w:rsidRPr="00347492" w:rsidRDefault="00F312D3" w:rsidP="00F312D3">
      <w:pPr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47492">
        <w:rPr>
          <w:rFonts w:ascii="Times New Roman" w:eastAsia="Calibri" w:hAnsi="Times New Roman" w:cs="Times New Roman"/>
          <w:sz w:val="24"/>
          <w:szCs w:val="28"/>
        </w:rPr>
        <w:t xml:space="preserve">Перевод натуральных чисел из двоичной системы счисления в </w:t>
      </w:r>
      <w:proofErr w:type="gramStart"/>
      <w:r w:rsidRPr="00347492">
        <w:rPr>
          <w:rFonts w:ascii="Times New Roman" w:eastAsia="Calibri" w:hAnsi="Times New Roman" w:cs="Times New Roman"/>
          <w:sz w:val="24"/>
          <w:szCs w:val="28"/>
        </w:rPr>
        <w:t>восьмеричную</w:t>
      </w:r>
      <w:proofErr w:type="gramEnd"/>
      <w:r w:rsidRPr="00347492">
        <w:rPr>
          <w:rFonts w:ascii="Times New Roman" w:eastAsia="Calibri" w:hAnsi="Times New Roman" w:cs="Times New Roman"/>
          <w:sz w:val="24"/>
          <w:szCs w:val="28"/>
        </w:rPr>
        <w:t xml:space="preserve"> и шестнадцатеричную и обратно. </w:t>
      </w:r>
    </w:p>
    <w:p w:rsidR="00F312D3" w:rsidRPr="00347492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347492">
        <w:rPr>
          <w:rFonts w:ascii="Times New Roman" w:eastAsia="Calibri" w:hAnsi="Times New Roman" w:cs="Times New Roman"/>
          <w:i/>
          <w:sz w:val="24"/>
          <w:szCs w:val="28"/>
        </w:rPr>
        <w:t>Арифметические действия в системах счисления.</w:t>
      </w:r>
    </w:p>
    <w:p w:rsidR="00F312D3" w:rsidRPr="00ED631A" w:rsidRDefault="00F312D3" w:rsidP="00F312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D631A">
        <w:rPr>
          <w:rFonts w:ascii="Times New Roman" w:eastAsia="Times New Roman" w:hAnsi="Times New Roman"/>
          <w:sz w:val="24"/>
          <w:szCs w:val="28"/>
        </w:rPr>
        <w:t xml:space="preserve">Расчет количества вариантов: </w:t>
      </w:r>
      <w:r w:rsidRPr="00ED631A">
        <w:rPr>
          <w:rFonts w:ascii="Times New Roman" w:hAnsi="Times New Roman"/>
          <w:sz w:val="24"/>
          <w:szCs w:val="28"/>
        </w:rPr>
        <w:t>формулы перемножения и сложения количества вариантов. Количество текстов данной длины в данном алфавите.</w:t>
      </w:r>
    </w:p>
    <w:p w:rsidR="00F312D3" w:rsidRPr="00ED631A" w:rsidRDefault="00F312D3" w:rsidP="00F312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D631A">
        <w:rPr>
          <w:rFonts w:ascii="Times New Roman" w:hAnsi="Times New Roman"/>
          <w:sz w:val="24"/>
          <w:szCs w:val="28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F312D3" w:rsidRPr="00ED631A" w:rsidRDefault="00F312D3" w:rsidP="00F312D3">
      <w:pPr>
        <w:spacing w:after="0" w:line="240" w:lineRule="auto"/>
        <w:ind w:right="-23" w:firstLine="709"/>
        <w:jc w:val="both"/>
        <w:rPr>
          <w:rFonts w:ascii="Times New Roman" w:hAnsi="Times New Roman"/>
          <w:sz w:val="24"/>
          <w:szCs w:val="28"/>
        </w:rPr>
      </w:pPr>
      <w:r w:rsidRPr="00ED631A">
        <w:rPr>
          <w:rFonts w:ascii="Times New Roman" w:hAnsi="Times New Roman"/>
          <w:sz w:val="24"/>
          <w:szCs w:val="28"/>
        </w:rPr>
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</w:r>
      <w:proofErr w:type="gramStart"/>
      <w:r w:rsidRPr="00ED631A">
        <w:rPr>
          <w:rFonts w:ascii="Times New Roman" w:hAnsi="Times New Roman"/>
          <w:sz w:val="24"/>
          <w:szCs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ED631A">
        <w:rPr>
          <w:rFonts w:ascii="Times New Roman" w:hAnsi="Times New Roman"/>
          <w:sz w:val="24"/>
          <w:szCs w:val="28"/>
        </w:rPr>
        <w:t xml:space="preserve"> Правила записи логических выражений. Приоритеты логических операций.</w:t>
      </w:r>
    </w:p>
    <w:p w:rsidR="00F312D3" w:rsidRPr="00ED631A" w:rsidRDefault="00F312D3" w:rsidP="00F312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D631A">
        <w:rPr>
          <w:rFonts w:ascii="Times New Roman" w:eastAsia="Times New Roman" w:hAnsi="Times New Roman"/>
          <w:sz w:val="24"/>
          <w:szCs w:val="28"/>
        </w:rPr>
        <w:t>Таблицы истинности. Построение таблиц истинности для логических выражений.</w:t>
      </w:r>
    </w:p>
    <w:p w:rsidR="00F312D3" w:rsidRPr="00ED631A" w:rsidRDefault="00F312D3" w:rsidP="00F312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D631A">
        <w:rPr>
          <w:rFonts w:ascii="Times New Roman" w:hAnsi="Times New Roman"/>
          <w:i/>
          <w:sz w:val="24"/>
          <w:szCs w:val="28"/>
        </w:rPr>
        <w:t>Логические операции следования (импликация) и равносильности (эквивалентность). Свойства логических операций. Законы алгебры логики</w:t>
      </w:r>
      <w:r w:rsidRPr="00ED631A">
        <w:rPr>
          <w:rFonts w:ascii="Times New Roman" w:hAnsi="Times New Roman"/>
          <w:sz w:val="24"/>
          <w:szCs w:val="28"/>
        </w:rPr>
        <w:t xml:space="preserve">. </w:t>
      </w:r>
      <w:r w:rsidRPr="00ED631A">
        <w:rPr>
          <w:rFonts w:ascii="Times New Roman" w:hAnsi="Times New Roman"/>
          <w:i/>
          <w:sz w:val="24"/>
          <w:szCs w:val="28"/>
        </w:rPr>
        <w:t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F312D3" w:rsidRPr="0021588F" w:rsidRDefault="00F312D3" w:rsidP="00F312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88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Основы алгоритмизации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  <w:r w:rsidRPr="00AA3943">
        <w:rPr>
          <w:rFonts w:ascii="Times New Roman" w:eastAsia="Calibri" w:hAnsi="Times New Roman" w:cs="Times New Roman"/>
          <w:i/>
          <w:sz w:val="24"/>
          <w:szCs w:val="28"/>
        </w:rPr>
        <w:t>Программное управление самодвижущимся роботом.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 xml:space="preserve">Оператор присваивания. </w:t>
      </w:r>
      <w:r w:rsidRPr="00AA3943">
        <w:rPr>
          <w:rFonts w:ascii="Times New Roman" w:eastAsia="Calibri" w:hAnsi="Times New Roman" w:cs="Times New Roman"/>
          <w:i/>
          <w:sz w:val="24"/>
          <w:szCs w:val="28"/>
        </w:rPr>
        <w:t>Представление о структурах данных.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 xml:space="preserve">Конструкция «ветвление». </w:t>
      </w:r>
      <w:proofErr w:type="gramStart"/>
      <w:r w:rsidRPr="00AA3943">
        <w:rPr>
          <w:rFonts w:ascii="Times New Roman" w:eastAsia="Calibri" w:hAnsi="Times New Roman" w:cs="Times New Roman"/>
          <w:sz w:val="24"/>
          <w:szCs w:val="28"/>
        </w:rPr>
        <w:t xml:space="preserve">Условный оператор: полная и неполная формы. </w:t>
      </w:r>
      <w:proofErr w:type="gramEnd"/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t xml:space="preserve">Выполнение  и невыполнение условия (истинность и ложность высказывания). </w:t>
      </w:r>
    </w:p>
    <w:p w:rsidR="00F312D3" w:rsidRPr="00AA3943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AA3943"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Конструкция «повторения»: циклы с заданным числом повторений, с условием выполнения, с переменной цикла. </w:t>
      </w:r>
      <w:r w:rsidRPr="00AA3943">
        <w:rPr>
          <w:rFonts w:ascii="Times New Roman" w:eastAsia="Calibri" w:hAnsi="Times New Roman" w:cs="Times New Roman"/>
          <w:i/>
          <w:sz w:val="24"/>
          <w:szCs w:val="28"/>
        </w:rPr>
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0375F">
        <w:rPr>
          <w:rFonts w:ascii="Times New Roman" w:eastAsia="Calibri" w:hAnsi="Times New Roman" w:cs="Times New Roman"/>
          <w:i/>
          <w:sz w:val="24"/>
          <w:szCs w:val="24"/>
        </w:rPr>
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</w:t>
      </w:r>
    </w:p>
    <w:p w:rsidR="00F312D3" w:rsidRPr="0040375F" w:rsidRDefault="00F312D3" w:rsidP="00F312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0375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Начала программирования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75F">
        <w:rPr>
          <w:rFonts w:ascii="Times New Roman" w:eastAsia="Calibri" w:hAnsi="Times New Roman" w:cs="Times New Roman"/>
          <w:sz w:val="24"/>
          <w:szCs w:val="24"/>
        </w:rPr>
        <w:t xml:space="preserve">Системы программирования. Средства создания и выполнения программ. </w:t>
      </w:r>
      <w:r w:rsidRPr="0040375F">
        <w:rPr>
          <w:rFonts w:ascii="Times New Roman" w:eastAsia="Calibri" w:hAnsi="Times New Roman" w:cs="Times New Roman"/>
          <w:i/>
          <w:sz w:val="24"/>
          <w:szCs w:val="24"/>
        </w:rPr>
        <w:t>Понятие об этапах разработки программ и приемах отладки программ.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75F">
        <w:rPr>
          <w:rFonts w:ascii="Times New Roman" w:eastAsia="Calibri" w:hAnsi="Times New Roman" w:cs="Times New Roman"/>
          <w:sz w:val="24"/>
          <w:szCs w:val="24"/>
        </w:rPr>
        <w:t xml:space="preserve">Оператор присваивания. 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75F">
        <w:rPr>
          <w:rFonts w:ascii="Times New Roman" w:eastAsia="Calibri" w:hAnsi="Times New Roman" w:cs="Times New Roman"/>
          <w:sz w:val="24"/>
          <w:szCs w:val="24"/>
        </w:rPr>
        <w:t xml:space="preserve">Константы и переменные. Переменная: имя и значение. Типы переменных: целые, вещественные, </w:t>
      </w:r>
      <w:r w:rsidRPr="0040375F">
        <w:rPr>
          <w:rFonts w:ascii="Times New Roman" w:eastAsia="Calibri" w:hAnsi="Times New Roman" w:cs="Times New Roman"/>
          <w:i/>
          <w:sz w:val="24"/>
          <w:szCs w:val="24"/>
        </w:rPr>
        <w:t>символьные, строковые, логические</w:t>
      </w:r>
      <w:r w:rsidRPr="004037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75F">
        <w:rPr>
          <w:rFonts w:ascii="Times New Roman" w:eastAsia="Calibri" w:hAnsi="Times New Roman" w:cs="Times New Roman"/>
          <w:sz w:val="24"/>
          <w:szCs w:val="24"/>
        </w:rPr>
        <w:t>Запись алгоритмических конструкций в выбранном языке программирования.</w:t>
      </w:r>
    </w:p>
    <w:p w:rsidR="00F312D3" w:rsidRPr="006907E5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75F">
        <w:rPr>
          <w:rFonts w:ascii="Times New Roman" w:eastAsia="Calibri" w:hAnsi="Times New Roman" w:cs="Times New Roman"/>
          <w:i/>
          <w:sz w:val="24"/>
          <w:szCs w:val="24"/>
        </w:rPr>
        <w:t xml:space="preserve">Примеры записи команд ветвления и повторения и других конструкций в различных алгоритмических языках. </w:t>
      </w:r>
      <w:r w:rsidRPr="006907E5">
        <w:rPr>
          <w:rFonts w:ascii="Times New Roman" w:eastAsia="Calibri" w:hAnsi="Times New Roman" w:cs="Times New Roman"/>
          <w:sz w:val="24"/>
          <w:szCs w:val="24"/>
        </w:rPr>
        <w:t>Простые и составные условия. Запись составных условий.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75F">
        <w:rPr>
          <w:rFonts w:ascii="Times New Roman" w:eastAsia="Calibri" w:hAnsi="Times New Roman" w:cs="Times New Roman"/>
          <w:sz w:val="24"/>
          <w:szCs w:val="24"/>
        </w:rPr>
        <w:t>Примеры задач обработки данных:</w:t>
      </w:r>
    </w:p>
    <w:p w:rsidR="00F312D3" w:rsidRPr="00F312D3" w:rsidRDefault="00F312D3" w:rsidP="00F312D3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</w:rPr>
      </w:pPr>
      <w:r w:rsidRPr="00F312D3">
        <w:rPr>
          <w:rFonts w:ascii="Times New Roman" w:hAnsi="Times New Roman" w:cs="Times New Roman"/>
          <w:sz w:val="24"/>
        </w:rPr>
        <w:t>нахождение минимального и максимального числа из двух, трех, четырех данных чисел;</w:t>
      </w:r>
    </w:p>
    <w:p w:rsidR="00F312D3" w:rsidRPr="00F312D3" w:rsidRDefault="00F312D3" w:rsidP="00F312D3">
      <w:pPr>
        <w:pStyle w:val="a4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F312D3">
        <w:rPr>
          <w:rFonts w:ascii="Times New Roman" w:hAnsi="Times New Roman" w:cs="Times New Roman"/>
          <w:sz w:val="24"/>
        </w:rPr>
        <w:t xml:space="preserve">нахождение всех корней </w:t>
      </w:r>
      <w:r>
        <w:rPr>
          <w:rFonts w:ascii="Times New Roman" w:hAnsi="Times New Roman" w:cs="Times New Roman"/>
          <w:sz w:val="24"/>
        </w:rPr>
        <w:t>заданного квадратного уравнения.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375F">
        <w:rPr>
          <w:rFonts w:ascii="Times New Roman" w:hAnsi="Times New Roman"/>
          <w:sz w:val="24"/>
          <w:szCs w:val="24"/>
        </w:rPr>
        <w:t>Знакомство с алгоритмами решения этих задач. Реализации этих алгоритмов в выбранной среде программирования.</w:t>
      </w:r>
    </w:p>
    <w:p w:rsidR="00F312D3" w:rsidRPr="003468D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8DF">
        <w:rPr>
          <w:rFonts w:ascii="Times New Roman" w:eastAsia="Calibri" w:hAnsi="Times New Roman" w:cs="Times New Roman"/>
          <w:sz w:val="24"/>
          <w:szCs w:val="24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F312D3" w:rsidRPr="003468D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8DF">
        <w:rPr>
          <w:rFonts w:ascii="Times New Roman" w:eastAsia="Calibri" w:hAnsi="Times New Roman" w:cs="Times New Roman"/>
          <w:sz w:val="24"/>
          <w:szCs w:val="24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F312D3" w:rsidRPr="0040375F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0375F">
        <w:rPr>
          <w:rFonts w:ascii="Times New Roman" w:eastAsia="Calibri" w:hAnsi="Times New Roman" w:cs="Times New Roman"/>
          <w:sz w:val="24"/>
          <w:szCs w:val="24"/>
        </w:rPr>
        <w:t xml:space="preserve">Знакомство с документированием программ. </w:t>
      </w:r>
      <w:r w:rsidRPr="0040375F">
        <w:rPr>
          <w:rFonts w:ascii="Times New Roman" w:eastAsia="Calibri" w:hAnsi="Times New Roman" w:cs="Times New Roman"/>
          <w:i/>
          <w:sz w:val="24"/>
          <w:szCs w:val="24"/>
        </w:rPr>
        <w:t xml:space="preserve">Составление описание программы по образцу. </w:t>
      </w:r>
    </w:p>
    <w:p w:rsidR="00F312D3" w:rsidRDefault="00F312D3" w:rsidP="00F312D3">
      <w:pPr>
        <w:spacing w:after="0" w:line="240" w:lineRule="auto"/>
        <w:ind w:firstLine="709"/>
        <w:jc w:val="both"/>
      </w:pPr>
      <w:r w:rsidRPr="0040375F">
        <w:rPr>
          <w:rFonts w:ascii="Times New Roman" w:eastAsia="Calibri" w:hAnsi="Times New Roman" w:cs="Times New Roman"/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  <w:r w:rsidRPr="00376476">
        <w:t xml:space="preserve"> </w:t>
      </w:r>
    </w:p>
    <w:p w:rsidR="00F312D3" w:rsidRPr="00376476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76476">
        <w:rPr>
          <w:rFonts w:ascii="Times New Roman" w:eastAsia="Calibri" w:hAnsi="Times New Roman" w:cs="Times New Roman"/>
          <w:i/>
          <w:sz w:val="24"/>
          <w:szCs w:val="24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</w:t>
      </w:r>
    </w:p>
    <w:p w:rsidR="00F312D3" w:rsidRPr="00376476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76476">
        <w:rPr>
          <w:rFonts w:ascii="Times New Roman" w:eastAsia="Calibri" w:hAnsi="Times New Roman" w:cs="Times New Roman"/>
          <w:i/>
          <w:sz w:val="24"/>
          <w:szCs w:val="24"/>
        </w:rPr>
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</w:r>
    </w:p>
    <w:p w:rsidR="00F312D3" w:rsidRPr="00376476" w:rsidRDefault="00F312D3" w:rsidP="00F31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76476">
        <w:rPr>
          <w:rFonts w:ascii="Times New Roman" w:eastAsia="Calibri" w:hAnsi="Times New Roman" w:cs="Times New Roman"/>
          <w:i/>
          <w:sz w:val="24"/>
          <w:szCs w:val="24"/>
        </w:rPr>
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F312D3" w:rsidRPr="0021588F" w:rsidRDefault="00F312D3" w:rsidP="00F312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2D3" w:rsidRDefault="00F312D3" w:rsidP="00F312D3">
      <w:pPr>
        <w:spacing w:after="160" w:line="259" w:lineRule="auto"/>
      </w:pPr>
      <w:r>
        <w:br w:type="page"/>
      </w:r>
    </w:p>
    <w:p w:rsidR="00F312D3" w:rsidRPr="000F60EE" w:rsidRDefault="00F312D3" w:rsidP="00F31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КАЛЕНДАРНО–ТЕМАТИЧЕСК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r w:rsidRPr="000F60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tbl>
      <w:tblPr>
        <w:tblW w:w="518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3"/>
        <w:gridCol w:w="1700"/>
        <w:gridCol w:w="1562"/>
        <w:gridCol w:w="1698"/>
      </w:tblGrid>
      <w:tr w:rsidR="00F312D3" w:rsidRPr="000F60EE" w:rsidTr="00FA2250">
        <w:trPr>
          <w:cantSplit/>
          <w:trHeight w:val="428"/>
        </w:trPr>
        <w:tc>
          <w:tcPr>
            <w:tcW w:w="286" w:type="pct"/>
            <w:vMerge w:val="restart"/>
            <w:vAlign w:val="center"/>
          </w:tcPr>
          <w:p w:rsidR="00F312D3" w:rsidRDefault="00F312D3" w:rsidP="00FA2250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14" w:type="pct"/>
            <w:vMerge w:val="restart"/>
            <w:vAlign w:val="center"/>
          </w:tcPr>
          <w:p w:rsidR="00F312D3" w:rsidRDefault="00F312D3" w:rsidP="00FA225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Тема урока </w:t>
            </w:r>
          </w:p>
          <w:p w:rsidR="00F312D3" w:rsidRDefault="00F312D3" w:rsidP="00FA2250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(изучаемый раздел)</w:t>
            </w:r>
          </w:p>
          <w:p w:rsidR="00F312D3" w:rsidRPr="000F60EE" w:rsidRDefault="00F312D3" w:rsidP="00FA2250">
            <w:pPr>
              <w:spacing w:before="20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pct"/>
            <w:gridSpan w:val="2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Календарные сроки</w:t>
            </w:r>
          </w:p>
        </w:tc>
        <w:tc>
          <w:tcPr>
            <w:tcW w:w="856" w:type="pct"/>
            <w:vMerge w:val="restar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312D3" w:rsidRPr="000F60EE" w:rsidTr="00FA2250">
        <w:trPr>
          <w:cantSplit/>
          <w:trHeight w:val="558"/>
        </w:trPr>
        <w:tc>
          <w:tcPr>
            <w:tcW w:w="286" w:type="pct"/>
            <w:vMerge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4" w:type="pct"/>
            <w:vMerge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F312D3" w:rsidRPr="006C5A1C" w:rsidRDefault="00F312D3" w:rsidP="00FA22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787" w:type="pct"/>
          </w:tcPr>
          <w:p w:rsidR="00F312D3" w:rsidRPr="006C5A1C" w:rsidRDefault="00F312D3" w:rsidP="00FA22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856" w:type="pct"/>
            <w:vMerge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380586" w:rsidTr="00FA2250">
        <w:trPr>
          <w:cantSplit/>
          <w:trHeight w:val="427"/>
        </w:trPr>
        <w:tc>
          <w:tcPr>
            <w:tcW w:w="5000" w:type="pct"/>
            <w:gridSpan w:val="5"/>
            <w:vAlign w:val="center"/>
          </w:tcPr>
          <w:p w:rsidR="00F312D3" w:rsidRPr="00380586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05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Математические основы информатики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(13 часов)</w:t>
            </w:r>
          </w:p>
        </w:tc>
      </w:tr>
      <w:tr w:rsidR="00F312D3" w:rsidRPr="000F60EE" w:rsidTr="00FA2250">
        <w:trPr>
          <w:cantSplit/>
          <w:trHeight w:val="427"/>
        </w:trPr>
        <w:tc>
          <w:tcPr>
            <w:tcW w:w="286" w:type="pct"/>
          </w:tcPr>
          <w:p w:rsidR="00F312D3" w:rsidRPr="000F60EE" w:rsidRDefault="00F312D3" w:rsidP="00F312D3">
            <w:pPr>
              <w:numPr>
                <w:ilvl w:val="0"/>
                <w:numId w:val="5"/>
              </w:numPr>
              <w:spacing w:before="20" w:after="0" w:line="240" w:lineRule="auto"/>
              <w:ind w:left="601" w:hanging="60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before="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предмета информатики и ИКТ. Техника безопасности и организация рабочего места.</w:t>
            </w:r>
          </w:p>
        </w:tc>
        <w:tc>
          <w:tcPr>
            <w:tcW w:w="857" w:type="pct"/>
            <w:vAlign w:val="center"/>
          </w:tcPr>
          <w:p w:rsidR="00F312D3" w:rsidRPr="00A01841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427"/>
        </w:trPr>
        <w:tc>
          <w:tcPr>
            <w:tcW w:w="286" w:type="pct"/>
          </w:tcPr>
          <w:p w:rsidR="00F312D3" w:rsidRPr="000F60EE" w:rsidRDefault="00F312D3" w:rsidP="00FA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14" w:type="pct"/>
          </w:tcPr>
          <w:p w:rsidR="00F312D3" w:rsidRPr="007C74A1" w:rsidRDefault="00F312D3" w:rsidP="00FA22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Общие сведения о системах счисления. </w:t>
            </w: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Позиционные и непозиционные системы счисления. Примеры представления чисел в позиционных системах счисления.</w:t>
            </w:r>
          </w:p>
          <w:p w:rsidR="00F312D3" w:rsidRPr="000F60EE" w:rsidRDefault="00F312D3" w:rsidP="00FA22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      </w:r>
          </w:p>
        </w:tc>
        <w:tc>
          <w:tcPr>
            <w:tcW w:w="857" w:type="pct"/>
            <w:vAlign w:val="center"/>
          </w:tcPr>
          <w:p w:rsidR="00F312D3" w:rsidRPr="00A01841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427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Двоичная система счисления. Двоичная арифметика.</w:t>
            </w:r>
            <w:r>
              <w:t xml:space="preserve"> </w:t>
            </w: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      </w:r>
            <w:proofErr w:type="gramStart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двоичную</w:t>
            </w:r>
            <w:proofErr w:type="gramEnd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из двоичной в десятичную.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Входная контрольная работа.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427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Восьмеричная</w:t>
            </w:r>
            <w:proofErr w:type="gramEnd"/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шестнадцатеричные системы счисления. Компьютерные системы счисления. </w:t>
            </w: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Восьмеричная и шестнадцатеричная системы счисления. Перевод натуральных чисел из десятичной системы счисления в </w:t>
            </w:r>
            <w:proofErr w:type="gramStart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восьмеричную</w:t>
            </w:r>
            <w:proofErr w:type="gramEnd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 шестнадцатеричную и обратно.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Перевод натуральных чисел из двоичной системы счисления в </w:t>
            </w:r>
            <w:proofErr w:type="gramStart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восьмеричную</w:t>
            </w:r>
            <w:proofErr w:type="gramEnd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шестнадцатеричную и обратно.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Арифметические действия в системах счисления.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1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427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857" w:type="pct"/>
            <w:vAlign w:val="center"/>
          </w:tcPr>
          <w:p w:rsidR="00F312D3" w:rsidRPr="00A01841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05.10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427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Представление целых чисел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вещественных чисел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7" w:type="pct"/>
            <w:vAlign w:val="center"/>
          </w:tcPr>
          <w:p w:rsidR="00F312D3" w:rsidRPr="00A01841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12.10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1E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</w:tc>
        <w:tc>
          <w:tcPr>
            <w:tcW w:w="857" w:type="pct"/>
            <w:vAlign w:val="center"/>
          </w:tcPr>
          <w:p w:rsidR="00F312D3" w:rsidRPr="00A01841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Высказывание. Логические операции. </w:t>
            </w: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      </w:r>
            <w:proofErr w:type="gramStart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Правила записи логических выражений. Приоритеты логических операций.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таблиц истинности для логических выражений.</w:t>
            </w:r>
            <w:r>
              <w:t xml:space="preserve"> </w:t>
            </w: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Таблицы истинности.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2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09.11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Свойства логических операций.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Логические операции следования (импликация) и равносильности (эквивалентность). Свойства логических операций. Законы алгебры логики.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логических задач.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Использование таблиц истинности для доказательства законов алгебры логики.</w:t>
            </w:r>
            <w:r w:rsidRPr="007C74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3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Логические элементы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Схемы логических элементов и их физическая (электронная) реализация. Знакомство с логическими основами компьютера.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 по теме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«Математические основы информатики».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pct"/>
            <w:vAlign w:val="center"/>
          </w:tcPr>
          <w:p w:rsidR="00F312D3" w:rsidRPr="00A01841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5000" w:type="pct"/>
            <w:gridSpan w:val="5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0EE">
              <w:rPr>
                <w:rFonts w:ascii="Times New Roman" w:eastAsia="Calibri" w:hAnsi="Times New Roman" w:cs="Times New Roman"/>
                <w:b/>
                <w:bCs/>
                <w:sz w:val="24"/>
              </w:rPr>
              <w:t>Основы алгоритмизации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 xml:space="preserve"> (10 часов)</w:t>
            </w: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Алгоритмы и исполнители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493B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pct"/>
            <w:vAlign w:val="center"/>
          </w:tcPr>
          <w:p w:rsidR="00F312D3" w:rsidRPr="008140E5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Способы записи алгоритмов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493B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</w:tc>
        <w:tc>
          <w:tcPr>
            <w:tcW w:w="857" w:type="pct"/>
            <w:vAlign w:val="center"/>
          </w:tcPr>
          <w:p w:rsidR="00F312D3" w:rsidRPr="00A01841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Объекты алгоритмов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93B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Оператор присваивания.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Представление о структурах данных.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3B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Программное управление самодвижущимся роботом.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pct"/>
            <w:vAlign w:val="center"/>
          </w:tcPr>
          <w:p w:rsidR="00F312D3" w:rsidRPr="00803ADC" w:rsidRDefault="00A01841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22.12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Алгоритмическая конструкция следование. </w:t>
            </w:r>
            <w:r w:rsidRPr="00493B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4</w:t>
            </w:r>
          </w:p>
        </w:tc>
        <w:tc>
          <w:tcPr>
            <w:tcW w:w="857" w:type="pct"/>
            <w:vAlign w:val="center"/>
          </w:tcPr>
          <w:p w:rsidR="00F312D3" w:rsidRPr="00803ADC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Конструкция «ветвление». Условный оператор: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олная форма ветвления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93B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      </w:r>
          </w:p>
        </w:tc>
        <w:tc>
          <w:tcPr>
            <w:tcW w:w="857" w:type="pct"/>
            <w:vAlign w:val="center"/>
          </w:tcPr>
          <w:p w:rsidR="00F312D3" w:rsidRPr="00A01841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14" w:type="pct"/>
          </w:tcPr>
          <w:p w:rsidR="00F312D3" w:rsidRPr="00B45EF3" w:rsidRDefault="00F312D3" w:rsidP="00FA22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Конструкция «ветвление». Условный оператор: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еполная форма ветвления.</w:t>
            </w:r>
            <w:r>
              <w:t xml:space="preserve"> </w:t>
            </w:r>
          </w:p>
          <w:p w:rsidR="00F312D3" w:rsidRPr="00B45EF3" w:rsidRDefault="00F312D3" w:rsidP="00FA22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 и невыполнение условия (истинность и ложность высказывания). </w:t>
            </w:r>
          </w:p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5</w:t>
            </w:r>
          </w:p>
        </w:tc>
        <w:tc>
          <w:tcPr>
            <w:tcW w:w="857" w:type="pct"/>
            <w:vAlign w:val="center"/>
          </w:tcPr>
          <w:p w:rsidR="00F312D3" w:rsidRPr="00803ADC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Конструкция «повторения»: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икл с заданным условием продолжения работы</w:t>
            </w: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Проверка условия выполнения цикла до начала выполнения тела цикла предусловие цикла. Инвариант цикла</w:t>
            </w: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pct"/>
            <w:vAlign w:val="center"/>
          </w:tcPr>
          <w:p w:rsidR="00F312D3" w:rsidRPr="00803ADC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Конструкция «повторения»: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икл с заданным условием окончания работы.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Проверка условия выполнения цикла после выполнения тела цикла: постусловие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6</w:t>
            </w:r>
          </w:p>
        </w:tc>
        <w:tc>
          <w:tcPr>
            <w:tcW w:w="857" w:type="pct"/>
            <w:vAlign w:val="center"/>
          </w:tcPr>
          <w:p w:rsidR="008140E5" w:rsidRPr="00A01841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Конструкция «повторения»: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5E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циклы с заданным числом повторений, с условием выполнения, с переменной цикла.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</w:t>
            </w:r>
          </w:p>
        </w:tc>
        <w:tc>
          <w:tcPr>
            <w:tcW w:w="857" w:type="pct"/>
            <w:vAlign w:val="center"/>
          </w:tcPr>
          <w:p w:rsidR="00F312D3" w:rsidRPr="00A01841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2214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№2 по теме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«Основы алгоритмизации».</w:t>
            </w:r>
          </w:p>
        </w:tc>
        <w:tc>
          <w:tcPr>
            <w:tcW w:w="857" w:type="pct"/>
            <w:vAlign w:val="center"/>
          </w:tcPr>
          <w:p w:rsidR="00F312D3" w:rsidRPr="00A01841" w:rsidRDefault="00A01841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7D255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2D3" w:rsidRPr="004B6D4B" w:rsidTr="00FA2250">
        <w:trPr>
          <w:cantSplit/>
          <w:trHeight w:val="150"/>
        </w:trPr>
        <w:tc>
          <w:tcPr>
            <w:tcW w:w="5000" w:type="pct"/>
            <w:gridSpan w:val="5"/>
          </w:tcPr>
          <w:p w:rsidR="00F312D3" w:rsidRPr="004B6D4B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D4B">
              <w:rPr>
                <w:rFonts w:ascii="Times New Roman" w:eastAsia="Calibri" w:hAnsi="Times New Roman" w:cs="Times New Roman"/>
                <w:b/>
                <w:bCs/>
                <w:sz w:val="24"/>
              </w:rPr>
              <w:t>Начала программирования (12 часов)</w:t>
            </w:r>
          </w:p>
        </w:tc>
      </w:tr>
      <w:tr w:rsidR="00F312D3" w:rsidRPr="000F60EE" w:rsidTr="00FA2250">
        <w:trPr>
          <w:cantSplit/>
          <w:trHeight w:val="150"/>
        </w:trPr>
        <w:tc>
          <w:tcPr>
            <w:tcW w:w="286" w:type="pct"/>
          </w:tcPr>
          <w:p w:rsidR="00F312D3" w:rsidRPr="000F60EE" w:rsidRDefault="00F312D3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14" w:type="pct"/>
          </w:tcPr>
          <w:p w:rsidR="00F312D3" w:rsidRPr="000F60EE" w:rsidRDefault="00373137" w:rsidP="00FA2250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F312D3"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сведения о языке программирования Паскаль</w:t>
            </w:r>
            <w:r w:rsidR="00F312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312D3" w:rsidRPr="007325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Системы программирования. Средства создания и выполнения программ. </w:t>
            </w:r>
            <w:r w:rsidR="00F312D3"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Понятие об этапах разработки программ и приемах отладки программ.</w:t>
            </w:r>
            <w:r w:rsidR="00F312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12D3" w:rsidRPr="007325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Оператор присваивания. Представление о структурах данных.</w:t>
            </w:r>
            <w:r w:rsidR="00F312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12D3" w:rsidRPr="007325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Константы и переменные. Переменная: имя и значение. Типы переменных: целые, вещественные, </w:t>
            </w:r>
            <w:r w:rsidR="00F312D3"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символьные, строковые, логические.</w:t>
            </w:r>
            <w:r w:rsidR="00F312D3" w:rsidRPr="007325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pct"/>
            <w:vAlign w:val="center"/>
          </w:tcPr>
          <w:p w:rsidR="00F312D3" w:rsidRPr="00803ADC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</w:t>
            </w:r>
            <w:r w:rsidR="00A018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787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F312D3" w:rsidRPr="000F60EE" w:rsidRDefault="00F312D3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14" w:type="pct"/>
          </w:tcPr>
          <w:p w:rsidR="007D2559" w:rsidRPr="000F60EE" w:rsidRDefault="007D2559" w:rsidP="00FA2250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ввода и вывода данных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6907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pct"/>
            <w:vAlign w:val="center"/>
          </w:tcPr>
          <w:p w:rsidR="007D2559" w:rsidRPr="00803ADC" w:rsidRDefault="007D2559" w:rsidP="00682363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15.03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26. </w:t>
            </w:r>
          </w:p>
        </w:tc>
        <w:tc>
          <w:tcPr>
            <w:tcW w:w="2214" w:type="pct"/>
          </w:tcPr>
          <w:p w:rsidR="007D2559" w:rsidRPr="006907E5" w:rsidRDefault="007D2559" w:rsidP="00FA2250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Программирование линейных алгоритмов. </w:t>
            </w:r>
            <w:r w:rsidRPr="007325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алгоритмических конструкций в 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бранном языке программирования. </w:t>
            </w:r>
            <w:r w:rsidRPr="006907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Простейшие приемы диалоговой отладки программ (выбор точки останова, пошаговое выполнение, просмотр значений величин, отладочный вывод).</w:t>
            </w:r>
          </w:p>
          <w:p w:rsidR="007D2559" w:rsidRPr="000F60EE" w:rsidRDefault="007D2559" w:rsidP="00FA2250">
            <w:pPr>
              <w:spacing w:after="100" w:afterAutospacing="1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07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документированием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6907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рограмм.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Составление описание программы по образцу</w:t>
            </w:r>
            <w:r w:rsidRPr="006907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7</w:t>
            </w:r>
          </w:p>
        </w:tc>
        <w:tc>
          <w:tcPr>
            <w:tcW w:w="857" w:type="pct"/>
            <w:vAlign w:val="center"/>
          </w:tcPr>
          <w:p w:rsidR="007D2559" w:rsidRPr="00803ADC" w:rsidRDefault="007D2559" w:rsidP="00682363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22.03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14" w:type="pct"/>
          </w:tcPr>
          <w:p w:rsidR="007D2559" w:rsidRPr="000F60EE" w:rsidRDefault="007D2559" w:rsidP="00FA2250">
            <w:pPr>
              <w:spacing w:after="100" w:afterAutospacing="1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Программирование разветвляющихся алгоритмов. </w:t>
            </w:r>
            <w:r w:rsidRPr="001863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Примеры записи команд ветвления алгоритмических языках.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Условный оператор. Практическая работа № 8</w:t>
            </w:r>
          </w:p>
        </w:tc>
        <w:tc>
          <w:tcPr>
            <w:tcW w:w="857" w:type="pct"/>
            <w:vAlign w:val="center"/>
          </w:tcPr>
          <w:p w:rsidR="007D2559" w:rsidRPr="00803ADC" w:rsidRDefault="007D2559" w:rsidP="00682363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05.04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14" w:type="pct"/>
          </w:tcPr>
          <w:p w:rsidR="007D2559" w:rsidRPr="0040375F" w:rsidRDefault="007D2559" w:rsidP="00FA22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Составной оператор. Многообразие способов записи ветвлений.</w:t>
            </w:r>
            <w:r>
              <w:t xml:space="preserve"> </w:t>
            </w:r>
            <w:r w:rsidRPr="006907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Простые и составные условия. Запись составных условий.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375F">
              <w:rPr>
                <w:rFonts w:ascii="Times New Roman" w:eastAsia="Calibri" w:hAnsi="Times New Roman" w:cs="Times New Roman"/>
                <w:sz w:val="24"/>
                <w:szCs w:val="24"/>
              </w:rPr>
              <w:t>Примеры задач обработки данных:</w:t>
            </w:r>
          </w:p>
          <w:p w:rsidR="007D2559" w:rsidRPr="0040375F" w:rsidRDefault="007D2559" w:rsidP="00FA2250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минимального и максимального числа из </w:t>
            </w:r>
            <w:r w:rsidRPr="0040375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двух, трех, </w:t>
            </w:r>
            <w:r w:rsidRPr="0040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четырех данных </w:t>
            </w:r>
            <w:r w:rsidRPr="0040375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чисел;</w:t>
            </w:r>
          </w:p>
          <w:p w:rsidR="007D2559" w:rsidRPr="000F60EE" w:rsidRDefault="007D2559" w:rsidP="00FA2250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всех корней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заданного квадратного уравнения. </w:t>
            </w:r>
            <w:r w:rsidRPr="0040375F">
              <w:rPr>
                <w:rFonts w:ascii="Times New Roman" w:hAnsi="Times New Roman"/>
                <w:sz w:val="24"/>
                <w:szCs w:val="24"/>
              </w:rPr>
              <w:t>Знакомство с алгоритмами решения этих задач.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9</w:t>
            </w:r>
          </w:p>
        </w:tc>
        <w:tc>
          <w:tcPr>
            <w:tcW w:w="857" w:type="pct"/>
            <w:vAlign w:val="center"/>
          </w:tcPr>
          <w:p w:rsidR="007D2559" w:rsidRPr="00803ADC" w:rsidRDefault="007D2559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12.04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2214" w:type="pct"/>
          </w:tcPr>
          <w:p w:rsidR="007D2559" w:rsidRPr="006907E5" w:rsidRDefault="007D2559" w:rsidP="00FA2250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Программирование циклов с заданным условием продолжения работы. </w:t>
            </w:r>
          </w:p>
          <w:p w:rsidR="007D2559" w:rsidRPr="006907E5" w:rsidRDefault="007D2559" w:rsidP="00FA2250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907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</w:t>
            </w:r>
          </w:p>
          <w:p w:rsidR="007D2559" w:rsidRPr="000F60EE" w:rsidRDefault="007D2559" w:rsidP="00FA2250">
            <w:pPr>
              <w:spacing w:after="100" w:afterAutospacing="1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10</w:t>
            </w:r>
          </w:p>
        </w:tc>
        <w:tc>
          <w:tcPr>
            <w:tcW w:w="857" w:type="pct"/>
            <w:vAlign w:val="center"/>
          </w:tcPr>
          <w:p w:rsidR="007D2559" w:rsidRPr="000F60EE" w:rsidRDefault="007D2559" w:rsidP="005337ED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19.04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14" w:type="pct"/>
          </w:tcPr>
          <w:p w:rsidR="007D2559" w:rsidRPr="006907E5" w:rsidRDefault="007D2559" w:rsidP="00FA2250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Программирование циклов с заданным условием окончания работы. </w:t>
            </w:r>
            <w:r w:rsidRPr="006907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      </w:r>
          </w:p>
          <w:p w:rsidR="007D2559" w:rsidRPr="000F60EE" w:rsidRDefault="007D2559" w:rsidP="00FA2250">
            <w:pPr>
              <w:spacing w:after="100" w:afterAutospacing="1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11</w:t>
            </w:r>
          </w:p>
        </w:tc>
        <w:tc>
          <w:tcPr>
            <w:tcW w:w="857" w:type="pct"/>
            <w:vAlign w:val="center"/>
          </w:tcPr>
          <w:p w:rsidR="007D2559" w:rsidRPr="000F60EE" w:rsidRDefault="007D2559" w:rsidP="005337ED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14" w:type="pct"/>
          </w:tcPr>
          <w:p w:rsidR="007D2559" w:rsidRPr="006907E5" w:rsidRDefault="007D2559" w:rsidP="00FA2250">
            <w:pPr>
              <w:spacing w:after="0" w:line="240" w:lineRule="auto"/>
              <w:ind w:left="32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Программирование циклов с заданным числом повторений. </w:t>
            </w:r>
            <w:r w:rsidRPr="006907E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      </w:r>
          </w:p>
          <w:p w:rsidR="007D2559" w:rsidRPr="000F60EE" w:rsidRDefault="007D2559" w:rsidP="00FA2250">
            <w:pPr>
              <w:spacing w:after="100" w:afterAutospacing="1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 12</w:t>
            </w:r>
          </w:p>
        </w:tc>
        <w:tc>
          <w:tcPr>
            <w:tcW w:w="857" w:type="pct"/>
            <w:vAlign w:val="center"/>
          </w:tcPr>
          <w:p w:rsidR="007D2559" w:rsidRPr="008140E5" w:rsidRDefault="007D2559" w:rsidP="00C5270D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03.05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14" w:type="pct"/>
          </w:tcPr>
          <w:p w:rsidR="007D2559" w:rsidRPr="000F60EE" w:rsidRDefault="007D2559" w:rsidP="00FA2250">
            <w:pPr>
              <w:spacing w:after="100" w:afterAutospacing="1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Различные варианты программирования циклического алгоритма. </w:t>
            </w:r>
            <w:r w:rsidRPr="001863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№13</w:t>
            </w:r>
          </w:p>
        </w:tc>
        <w:tc>
          <w:tcPr>
            <w:tcW w:w="857" w:type="pct"/>
            <w:vAlign w:val="center"/>
          </w:tcPr>
          <w:p w:rsidR="007D2559" w:rsidRPr="00DC6228" w:rsidRDefault="007D2559" w:rsidP="00C5270D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10.05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214" w:type="pct"/>
          </w:tcPr>
          <w:p w:rsidR="007D2559" w:rsidRPr="000F60EE" w:rsidRDefault="007D2559" w:rsidP="007D2559">
            <w:pPr>
              <w:spacing w:after="100" w:afterAutospacing="1"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7" w:type="pct"/>
            <w:vAlign w:val="center"/>
          </w:tcPr>
          <w:p w:rsidR="007D2559" w:rsidRPr="008140E5" w:rsidRDefault="007D2559" w:rsidP="00516C47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17.05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14" w:type="pct"/>
          </w:tcPr>
          <w:p w:rsidR="007D2559" w:rsidRPr="000C2353" w:rsidRDefault="007D2559" w:rsidP="00373137">
            <w:pPr>
              <w:spacing w:before="20" w:after="0" w:line="240" w:lineRule="auto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32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7D2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0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и систематизация основных понятий темы «Начала программирования».</w:t>
            </w:r>
          </w:p>
        </w:tc>
        <w:tc>
          <w:tcPr>
            <w:tcW w:w="857" w:type="pct"/>
            <w:vAlign w:val="center"/>
          </w:tcPr>
          <w:p w:rsidR="007D2559" w:rsidRPr="007D2559" w:rsidRDefault="007D2559" w:rsidP="00516C47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559"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787" w:type="pct"/>
            <w:vAlign w:val="center"/>
          </w:tcPr>
          <w:p w:rsidR="007D2559" w:rsidRPr="0007240C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559" w:rsidRPr="000F60EE" w:rsidTr="00FA2250">
        <w:trPr>
          <w:cantSplit/>
          <w:trHeight w:val="150"/>
        </w:trPr>
        <w:tc>
          <w:tcPr>
            <w:tcW w:w="286" w:type="pct"/>
          </w:tcPr>
          <w:p w:rsidR="007D2559" w:rsidRPr="000F60EE" w:rsidRDefault="007D2559" w:rsidP="00FA2250">
            <w:pPr>
              <w:spacing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214" w:type="pct"/>
          </w:tcPr>
          <w:p w:rsidR="007D2559" w:rsidRPr="00E13AC4" w:rsidRDefault="007D2559" w:rsidP="00FA2250">
            <w:pPr>
              <w:spacing w:before="20" w:after="0" w:line="240" w:lineRule="auto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C5326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7" w:type="pct"/>
            <w:vAlign w:val="center"/>
          </w:tcPr>
          <w:p w:rsidR="007D2559" w:rsidRPr="007D2559" w:rsidRDefault="007D2559" w:rsidP="007D2559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559">
              <w:rPr>
                <w:rFonts w:ascii="Times New Roman" w:eastAsia="Calibri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787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7D2559" w:rsidRPr="000F60EE" w:rsidRDefault="007D2559" w:rsidP="00FA2250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F60EE" w:rsidRPr="000F60EE" w:rsidRDefault="000F60EE" w:rsidP="00F312D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0F60EE" w:rsidRPr="000F60EE" w:rsidSect="004B6D4B">
      <w:footerReference w:type="default" r:id="rId8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2C7" w:rsidRDefault="00E722C7" w:rsidP="004B6D4B">
      <w:pPr>
        <w:spacing w:after="0" w:line="240" w:lineRule="auto"/>
      </w:pPr>
      <w:r>
        <w:separator/>
      </w:r>
    </w:p>
  </w:endnote>
  <w:endnote w:type="continuationSeparator" w:id="0">
    <w:p w:rsidR="00E722C7" w:rsidRDefault="00E722C7" w:rsidP="004B6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3688"/>
      <w:docPartObj>
        <w:docPartGallery w:val="Page Numbers (Bottom of Page)"/>
        <w:docPartUnique/>
      </w:docPartObj>
    </w:sdtPr>
    <w:sdtEndPr/>
    <w:sdtContent>
      <w:p w:rsidR="004B6D4B" w:rsidRDefault="007D255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B6D4B" w:rsidRDefault="004B6D4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2C7" w:rsidRDefault="00E722C7" w:rsidP="004B6D4B">
      <w:pPr>
        <w:spacing w:after="0" w:line="240" w:lineRule="auto"/>
      </w:pPr>
      <w:r>
        <w:separator/>
      </w:r>
    </w:p>
  </w:footnote>
  <w:footnote w:type="continuationSeparator" w:id="0">
    <w:p w:rsidR="00E722C7" w:rsidRDefault="00E722C7" w:rsidP="004B6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94B5C"/>
    <w:multiLevelType w:val="hybridMultilevel"/>
    <w:tmpl w:val="AB94B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0569E"/>
    <w:multiLevelType w:val="hybridMultilevel"/>
    <w:tmpl w:val="4600C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60B14"/>
    <w:multiLevelType w:val="hybridMultilevel"/>
    <w:tmpl w:val="702487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684DFF"/>
    <w:multiLevelType w:val="hybridMultilevel"/>
    <w:tmpl w:val="E430C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DEA"/>
    <w:multiLevelType w:val="hybridMultilevel"/>
    <w:tmpl w:val="18EA38BA"/>
    <w:lvl w:ilvl="0" w:tplc="8264DA3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F421A"/>
    <w:multiLevelType w:val="hybridMultilevel"/>
    <w:tmpl w:val="D4601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B47ED7"/>
    <w:multiLevelType w:val="hybridMultilevel"/>
    <w:tmpl w:val="99DE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03E2BD9"/>
    <w:multiLevelType w:val="hybridMultilevel"/>
    <w:tmpl w:val="18EA38BA"/>
    <w:lvl w:ilvl="0" w:tplc="8264DA3A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E6FB5"/>
    <w:multiLevelType w:val="hybridMultilevel"/>
    <w:tmpl w:val="A4FAA5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70E64"/>
    <w:multiLevelType w:val="hybridMultilevel"/>
    <w:tmpl w:val="B15A4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F82A6F"/>
    <w:multiLevelType w:val="hybridMultilevel"/>
    <w:tmpl w:val="B15A4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60C17"/>
    <w:multiLevelType w:val="hybridMultilevel"/>
    <w:tmpl w:val="1CE02E34"/>
    <w:lvl w:ilvl="0" w:tplc="F8AA376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B3E39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148C58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9DEF8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72463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FC0C9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784E99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44AA7D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421E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58495C"/>
    <w:multiLevelType w:val="hybridMultilevel"/>
    <w:tmpl w:val="03589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905573"/>
    <w:multiLevelType w:val="hybridMultilevel"/>
    <w:tmpl w:val="97FC429A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1"/>
  </w:num>
  <w:num w:numId="4">
    <w:abstractNumId w:val="0"/>
  </w:num>
  <w:num w:numId="5">
    <w:abstractNumId w:val="8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4"/>
  </w:num>
  <w:num w:numId="12">
    <w:abstractNumId w:val="15"/>
  </w:num>
  <w:num w:numId="13">
    <w:abstractNumId w:val="16"/>
  </w:num>
  <w:num w:numId="14">
    <w:abstractNumId w:val="12"/>
  </w:num>
  <w:num w:numId="15">
    <w:abstractNumId w:val="6"/>
  </w:num>
  <w:num w:numId="16">
    <w:abstractNumId w:val="21"/>
  </w:num>
  <w:num w:numId="17">
    <w:abstractNumId w:val="19"/>
  </w:num>
  <w:num w:numId="18">
    <w:abstractNumId w:val="17"/>
  </w:num>
  <w:num w:numId="19">
    <w:abstractNumId w:val="10"/>
  </w:num>
  <w:num w:numId="20">
    <w:abstractNumId w:val="7"/>
  </w:num>
  <w:num w:numId="21">
    <w:abstractNumId w:val="13"/>
  </w:num>
  <w:num w:numId="22">
    <w:abstractNumId w:val="3"/>
  </w:num>
  <w:num w:numId="23">
    <w:abstractNumId w:val="5"/>
  </w:num>
  <w:num w:numId="24">
    <w:abstractNumId w:val="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492"/>
    <w:rsid w:val="00034AB9"/>
    <w:rsid w:val="0007240C"/>
    <w:rsid w:val="000C2353"/>
    <w:rsid w:val="000F60EE"/>
    <w:rsid w:val="00143860"/>
    <w:rsid w:val="0018630D"/>
    <w:rsid w:val="0019425C"/>
    <w:rsid w:val="0023473D"/>
    <w:rsid w:val="003468DF"/>
    <w:rsid w:val="00346F6B"/>
    <w:rsid w:val="00347492"/>
    <w:rsid w:val="00373137"/>
    <w:rsid w:val="00376476"/>
    <w:rsid w:val="00380586"/>
    <w:rsid w:val="003C5D97"/>
    <w:rsid w:val="0040375F"/>
    <w:rsid w:val="00416548"/>
    <w:rsid w:val="0042698F"/>
    <w:rsid w:val="0042769B"/>
    <w:rsid w:val="00442276"/>
    <w:rsid w:val="00452B38"/>
    <w:rsid w:val="0045751E"/>
    <w:rsid w:val="004652DC"/>
    <w:rsid w:val="0048557E"/>
    <w:rsid w:val="00486EBC"/>
    <w:rsid w:val="00493BD7"/>
    <w:rsid w:val="004B1E50"/>
    <w:rsid w:val="004B6D4B"/>
    <w:rsid w:val="004C58EF"/>
    <w:rsid w:val="00530152"/>
    <w:rsid w:val="00571906"/>
    <w:rsid w:val="005B1EE2"/>
    <w:rsid w:val="006047A8"/>
    <w:rsid w:val="006209E0"/>
    <w:rsid w:val="006907E5"/>
    <w:rsid w:val="006B1D3E"/>
    <w:rsid w:val="006E7C9A"/>
    <w:rsid w:val="006F0BB8"/>
    <w:rsid w:val="007278E4"/>
    <w:rsid w:val="007325BD"/>
    <w:rsid w:val="007C74A1"/>
    <w:rsid w:val="007D0342"/>
    <w:rsid w:val="007D2559"/>
    <w:rsid w:val="007D454F"/>
    <w:rsid w:val="007F6247"/>
    <w:rsid w:val="0080297A"/>
    <w:rsid w:val="00803ADC"/>
    <w:rsid w:val="008140E5"/>
    <w:rsid w:val="008404C8"/>
    <w:rsid w:val="00853769"/>
    <w:rsid w:val="00865244"/>
    <w:rsid w:val="008667B5"/>
    <w:rsid w:val="00877277"/>
    <w:rsid w:val="0088484B"/>
    <w:rsid w:val="008C3AA8"/>
    <w:rsid w:val="00A01841"/>
    <w:rsid w:val="00A33D21"/>
    <w:rsid w:val="00A74F84"/>
    <w:rsid w:val="00A82A9A"/>
    <w:rsid w:val="00AA3943"/>
    <w:rsid w:val="00AB5388"/>
    <w:rsid w:val="00AF4A39"/>
    <w:rsid w:val="00B45EF3"/>
    <w:rsid w:val="00B90B65"/>
    <w:rsid w:val="00BC4BB6"/>
    <w:rsid w:val="00C36074"/>
    <w:rsid w:val="00C36E41"/>
    <w:rsid w:val="00C7522B"/>
    <w:rsid w:val="00D53163"/>
    <w:rsid w:val="00DA050E"/>
    <w:rsid w:val="00DC3323"/>
    <w:rsid w:val="00DC6228"/>
    <w:rsid w:val="00E51E93"/>
    <w:rsid w:val="00E722C7"/>
    <w:rsid w:val="00ED631A"/>
    <w:rsid w:val="00EF631C"/>
    <w:rsid w:val="00F312D3"/>
    <w:rsid w:val="00F35036"/>
    <w:rsid w:val="00F61515"/>
    <w:rsid w:val="00F66BDF"/>
    <w:rsid w:val="00F67EE9"/>
    <w:rsid w:val="00FA17CE"/>
    <w:rsid w:val="00FA27CF"/>
    <w:rsid w:val="00FD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49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0F60EE"/>
    <w:pPr>
      <w:ind w:left="720"/>
      <w:contextualSpacing/>
    </w:pPr>
  </w:style>
  <w:style w:type="table" w:styleId="a6">
    <w:name w:val="Table Grid"/>
    <w:basedOn w:val="a1"/>
    <w:uiPriority w:val="59"/>
    <w:rsid w:val="000F60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60EE"/>
    <w:rPr>
      <w:color w:val="0563C1" w:themeColor="hyperlink"/>
      <w:u w:val="single"/>
    </w:rPr>
  </w:style>
  <w:style w:type="character" w:customStyle="1" w:styleId="a5">
    <w:name w:val="Абзац списка Знак"/>
    <w:link w:val="a4"/>
    <w:uiPriority w:val="99"/>
    <w:locked/>
    <w:rsid w:val="0023473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34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84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4C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4B6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B6D4B"/>
  </w:style>
  <w:style w:type="paragraph" w:styleId="ac">
    <w:name w:val="footer"/>
    <w:basedOn w:val="a"/>
    <w:link w:val="ad"/>
    <w:uiPriority w:val="99"/>
    <w:unhideWhenUsed/>
    <w:rsid w:val="004B6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6D4B"/>
  </w:style>
  <w:style w:type="paragraph" w:styleId="ae">
    <w:name w:val="Normal (Web)"/>
    <w:basedOn w:val="a"/>
    <w:uiPriority w:val="99"/>
    <w:unhideWhenUsed/>
    <w:rsid w:val="00C3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7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49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0F60EE"/>
    <w:pPr>
      <w:ind w:left="720"/>
      <w:contextualSpacing/>
    </w:pPr>
  </w:style>
  <w:style w:type="table" w:styleId="a6">
    <w:name w:val="Table Grid"/>
    <w:basedOn w:val="a1"/>
    <w:uiPriority w:val="39"/>
    <w:rsid w:val="000F60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60EE"/>
    <w:rPr>
      <w:color w:val="0563C1" w:themeColor="hyperlink"/>
      <w:u w:val="single"/>
    </w:rPr>
  </w:style>
  <w:style w:type="character" w:customStyle="1" w:styleId="a5">
    <w:name w:val="Абзац списка Знак"/>
    <w:link w:val="a4"/>
    <w:uiPriority w:val="99"/>
    <w:locked/>
    <w:rsid w:val="0023473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3473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840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3345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Манзарас</dc:creator>
  <cp:lastModifiedBy>дом</cp:lastModifiedBy>
  <cp:revision>22</cp:revision>
  <cp:lastPrinted>2018-11-28T09:36:00Z</cp:lastPrinted>
  <dcterms:created xsi:type="dcterms:W3CDTF">2018-09-28T10:28:00Z</dcterms:created>
  <dcterms:modified xsi:type="dcterms:W3CDTF">2022-09-25T14:17:00Z</dcterms:modified>
</cp:coreProperties>
</file>